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E305C" w14:textId="77777777" w:rsidR="00F84A8D" w:rsidRDefault="00F84A8D" w:rsidP="00F84A8D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:lang w:eastAsia="lt-LT"/>
          <w14:ligatures w14:val="none"/>
        </w:rPr>
        <w:t>Pirkimo sąlygų 3 priedas „Pasiūlymų vertinimo kriterijai ir sąlygos“</w:t>
      </w:r>
    </w:p>
    <w:p w14:paraId="10E20D92" w14:textId="77777777" w:rsidR="00F84A8D" w:rsidRPr="00FD748C" w:rsidRDefault="00F84A8D" w:rsidP="00F84A8D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</w:p>
    <w:p w14:paraId="4B2F4CD7" w14:textId="77777777" w:rsidR="00F84A8D" w:rsidRPr="00FD748C" w:rsidRDefault="00F84A8D" w:rsidP="00F84A8D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14:paraId="70A3B3C9" w14:textId="77777777" w:rsidR="00F84A8D" w:rsidRPr="00FD748C" w:rsidRDefault="00F84A8D" w:rsidP="00F84A8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</w:pPr>
      <w:r w:rsidRPr="00FD748C"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  <w:t>PASIŪLYMŲ VERTINIMO KRITERIJAI IR SĄLYGOS</w:t>
      </w:r>
    </w:p>
    <w:p w14:paraId="5335247F" w14:textId="77777777" w:rsidR="00F84A8D" w:rsidRPr="00FD748C" w:rsidRDefault="00F84A8D" w:rsidP="00F84A8D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14:paraId="38C60D5B" w14:textId="77777777" w:rsidR="00F84A8D" w:rsidRPr="00FD748C" w:rsidRDefault="00F84A8D" w:rsidP="00F84A8D">
      <w:pPr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0" w:line="240" w:lineRule="auto"/>
        <w:ind w:right="174" w:firstLine="70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14:ligatures w14:val="none"/>
        </w:rPr>
        <w:t>Perkančioji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organizacija</w:t>
      </w:r>
      <w:r w:rsidRPr="00FD748C">
        <w:rPr>
          <w:rFonts w:ascii="Times New Roman" w:eastAsia="Calibri" w:hAnsi="Times New Roman" w:cs="Times New Roman"/>
          <w:spacing w:val="-8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ekonomiškai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naudingiausią</w:t>
      </w:r>
      <w:r w:rsidRPr="00FD748C">
        <w:rPr>
          <w:rFonts w:ascii="Times New Roman" w:eastAsia="Calibri" w:hAnsi="Times New Roman" w:cs="Times New Roman"/>
          <w:spacing w:val="-10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pasiūlymą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išrenka</w:t>
      </w:r>
      <w:r w:rsidRPr="00FD748C">
        <w:rPr>
          <w:rFonts w:ascii="Times New Roman" w:eastAsia="Calibri" w:hAnsi="Times New Roman" w:cs="Times New Roman"/>
          <w:spacing w:val="-1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pagal</w:t>
      </w:r>
      <w:r w:rsidRPr="00FD748C">
        <w:rPr>
          <w:rFonts w:ascii="Times New Roman" w:eastAsia="Calibri" w:hAnsi="Times New Roman" w:cs="Times New Roman"/>
          <w:spacing w:val="-9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kainą</w:t>
      </w:r>
      <w:r w:rsidRPr="00FD748C">
        <w:rPr>
          <w:rFonts w:ascii="Times New Roman" w:eastAsia="Calibri" w:hAnsi="Times New Roman" w:cs="Times New Roman"/>
          <w:spacing w:val="-10"/>
          <w:kern w:val="0"/>
          <w14:ligatures w14:val="none"/>
        </w:rPr>
        <w:t>.</w:t>
      </w:r>
    </w:p>
    <w:p w14:paraId="20FB2125" w14:textId="77777777" w:rsidR="00F84A8D" w:rsidRPr="00FD748C" w:rsidRDefault="00F84A8D" w:rsidP="00F84A8D">
      <w:pPr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0" w:line="240" w:lineRule="auto"/>
        <w:ind w:right="172" w:firstLine="707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Pasiūlyme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nurodyta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pirkimo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objekto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kaina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visais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atvejais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laikomos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neįprastai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mažomis, jeigu jos yra 30 ir daugiau procentų mažesnės už visų tiekėjų, kurių pasiūlymai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 xml:space="preserve">neatmesti dėl kitų priežasčių ir kurių pasiūlyta kaina neviršija pirkimui skirtų lėšų, nustatytų ir </w:t>
      </w:r>
      <w:r w:rsidRPr="00FD748C">
        <w:rPr>
          <w:rFonts w:ascii="Times New Roman" w:eastAsia="Calibri" w:hAnsi="Times New Roman" w:cs="Times New Roman"/>
          <w:spacing w:val="-57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užfiksuotų perkančiosios organizacijos rengiamuose dokumentuose prieš pradedant pirkimo</w:t>
      </w:r>
      <w:r w:rsidRPr="00FD748C">
        <w:rPr>
          <w:rFonts w:ascii="Times New Roman" w:eastAsia="Calibri" w:hAnsi="Times New Roman" w:cs="Times New Roman"/>
          <w:spacing w:val="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procedūrą,</w:t>
      </w:r>
      <w:r w:rsidRPr="00FD748C">
        <w:rPr>
          <w:rFonts w:ascii="Times New Roman" w:eastAsia="Calibri" w:hAnsi="Times New Roman" w:cs="Times New Roman"/>
          <w:spacing w:val="-1"/>
          <w:kern w:val="0"/>
          <w14:ligatures w14:val="none"/>
        </w:rPr>
        <w:t xml:space="preserve"> </w:t>
      </w:r>
      <w:r w:rsidRPr="00FD748C">
        <w:rPr>
          <w:rFonts w:ascii="Times New Roman" w:eastAsia="Calibri" w:hAnsi="Times New Roman" w:cs="Times New Roman"/>
          <w:kern w:val="0"/>
          <w14:ligatures w14:val="none"/>
        </w:rPr>
        <w:t>pasiūlytos kainos aritmetinį vidurkį.</w:t>
      </w:r>
    </w:p>
    <w:p w14:paraId="5D334E0C" w14:textId="77777777" w:rsidR="00F84A8D" w:rsidRDefault="00F84A8D"/>
    <w:p w14:paraId="22C4259A" w14:textId="77777777" w:rsidR="00C56DC4" w:rsidRDefault="00C56DC4"/>
    <w:p w14:paraId="55C3FF74" w14:textId="77777777" w:rsidR="00C56DC4" w:rsidRPr="00431EA5" w:rsidRDefault="00C56DC4" w:rsidP="00C56DC4">
      <w:pPr>
        <w:jc w:val="both"/>
        <w:rPr>
          <w:rFonts w:ascii="Times New Roman" w:hAnsi="Times New Roman" w:cs="Times New Roman"/>
        </w:rPr>
      </w:pPr>
      <w:r w:rsidRPr="00431EA5">
        <w:rPr>
          <w:rFonts w:ascii="Times New Roman" w:hAnsi="Times New Roman" w:cs="Times New Roman"/>
          <w:color w:val="000000" w:themeColor="text1"/>
        </w:rPr>
        <w:t xml:space="preserve">Atliekamas žaliasis pirkimas. Pirkimas vykdomas vadovaujantis </w:t>
      </w:r>
      <w:hyperlink r:id="rId5" w:history="1">
        <w:r w:rsidRPr="00431EA5">
          <w:rPr>
            <w:rStyle w:val="Hipersaitas"/>
            <w:rFonts w:ascii="Times New Roman" w:hAnsi="Times New Roman" w:cs="Times New Roman"/>
            <w:color w:val="000000" w:themeColor="text1"/>
          </w:rPr>
          <w:t>Lietuvos Respublikos aplinkos ministro 2011 m. birželio 28 d. įsakymu Nr. D1-508 „Dėl aplinkos apsaugos kriterijų taikymo, vykdant žaliuosius pirkimus, tvarkos aprašo patvirtinimo“</w:t>
        </w:r>
      </w:hyperlink>
      <w:r w:rsidRPr="00431EA5">
        <w:rPr>
          <w:rFonts w:ascii="Times New Roman" w:hAnsi="Times New Roman" w:cs="Times New Roman"/>
          <w:color w:val="000000" w:themeColor="text1"/>
        </w:rPr>
        <w:t xml:space="preserve"> 4 punkto 4.1.</w:t>
      </w:r>
      <w:r w:rsidRPr="00431EA5"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431EA5">
        <w:rPr>
          <w:rFonts w:ascii="Times New Roman" w:hAnsi="Times New Roman" w:cs="Times New Roman"/>
          <w:color w:val="000000" w:themeColor="text1"/>
        </w:rPr>
        <w:t xml:space="preserve"> papunkčiu (-</w:t>
      </w:r>
      <w:proofErr w:type="spellStart"/>
      <w:r w:rsidRPr="00431EA5">
        <w:rPr>
          <w:rFonts w:ascii="Times New Roman" w:hAnsi="Times New Roman" w:cs="Times New Roman"/>
          <w:color w:val="000000" w:themeColor="text1"/>
        </w:rPr>
        <w:t>iais</w:t>
      </w:r>
      <w:proofErr w:type="spellEnd"/>
      <w:r w:rsidRPr="00431EA5">
        <w:rPr>
          <w:rFonts w:ascii="Times New Roman" w:hAnsi="Times New Roman" w:cs="Times New Roman"/>
          <w:color w:val="000000" w:themeColor="text1"/>
        </w:rPr>
        <w:t>). 4.1.  yra Produktų, kurių viešiesiems pirkimams ir pirkimams taikytini minimalūs aplinkos apsaugos kriterijai, sąraše, nurodytame Tvarkos aprašo 1 priede (toliau – produktų sąrašas) ir atitinka visus produktui nustatytus ir aplinkos ministro įsakymu patvirtintus minimalius aplinkos apsaugos kriterijus, nurodytus Tvarkos aprašo 2 priede.</w:t>
      </w:r>
    </w:p>
    <w:p w14:paraId="01EBFFE1" w14:textId="77777777" w:rsidR="00C56DC4" w:rsidRDefault="00C56DC4"/>
    <w:sectPr w:rsidR="00C56DC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lang w:val="lt-LT" w:eastAsia="en-US" w:bidi="ar-SA"/>
      </w:rPr>
    </w:lvl>
  </w:abstractNum>
  <w:num w:numId="1" w16cid:durableId="163633121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A8D"/>
    <w:rsid w:val="007F07DC"/>
    <w:rsid w:val="009D720C"/>
    <w:rsid w:val="00C56DC4"/>
    <w:rsid w:val="00F8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1D043"/>
  <w15:chartTrackingRefBased/>
  <w15:docId w15:val="{BD3C13AE-5060-4175-837F-8C0C0411E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4A8D"/>
  </w:style>
  <w:style w:type="paragraph" w:styleId="Antrat1">
    <w:name w:val="heading 1"/>
    <w:basedOn w:val="prastasis"/>
    <w:next w:val="prastasis"/>
    <w:link w:val="Antrat1Diagrama"/>
    <w:uiPriority w:val="9"/>
    <w:qFormat/>
    <w:rsid w:val="00F84A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84A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84A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84A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84A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84A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84A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84A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84A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84A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84A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84A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84A8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84A8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84A8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84A8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84A8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84A8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84A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84A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84A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84A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84A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84A8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84A8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84A8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84A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84A8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84A8D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C56DC4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e-tar.lt/portal/lt/legalAct/TAR.4B60A8C9678B/as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824</Words>
  <Characters>471</Characters>
  <Application>Microsoft Office Word</Application>
  <DocSecurity>0</DocSecurity>
  <Lines>3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Armonavičienė</dc:creator>
  <cp:keywords/>
  <dc:description/>
  <cp:lastModifiedBy>Urtė Savickienė</cp:lastModifiedBy>
  <cp:revision>2</cp:revision>
  <dcterms:created xsi:type="dcterms:W3CDTF">2025-04-02T05:05:00Z</dcterms:created>
  <dcterms:modified xsi:type="dcterms:W3CDTF">2025-06-20T08:35:00Z</dcterms:modified>
</cp:coreProperties>
</file>